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80" w:type="dxa"/>
        <w:jc w:val="center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499"/>
        <w:gridCol w:w="1133"/>
        <w:gridCol w:w="1479"/>
      </w:tblGrid>
      <w:tr w:rsidR="00F01593" w:rsidTr="00F01593">
        <w:trPr>
          <w:jc w:val="center"/>
        </w:trPr>
        <w:tc>
          <w:tcPr>
            <w:tcW w:w="10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593" w:rsidRDefault="00F01593">
            <w:pPr>
              <w:jc w:val="center"/>
              <w:rPr>
                <w:b/>
              </w:rPr>
            </w:pPr>
            <w:r>
              <w:rPr>
                <w:b/>
              </w:rPr>
              <w:t xml:space="preserve">3. План работы Совета 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</w:rPr>
              <w:t xml:space="preserve">по профилактике правонарушений и безнадзорности среди несовершеннолетних обучающихся </w:t>
            </w:r>
          </w:p>
        </w:tc>
      </w:tr>
      <w:tr w:rsidR="00F01593" w:rsidTr="00F01593">
        <w:trPr>
          <w:jc w:val="center"/>
        </w:trPr>
        <w:tc>
          <w:tcPr>
            <w:tcW w:w="10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593" w:rsidRDefault="00F01593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Цель работы:</w:t>
            </w:r>
            <w:r>
              <w:t xml:space="preserve"> оказания своевременной и квалифицированной помощи детям, подросткам и  их семьям, попавшим в сложные социальные, семейные, педагогические и прочие ситуации.</w:t>
            </w:r>
          </w:p>
          <w:p w:rsidR="00F01593" w:rsidRDefault="00F0159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Задачи работы:</w:t>
            </w:r>
          </w:p>
          <w:p w:rsidR="00F01593" w:rsidRDefault="00F01593">
            <w:pPr>
              <w:autoSpaceDE w:val="0"/>
              <w:autoSpaceDN w:val="0"/>
              <w:adjustRightInd w:val="0"/>
              <w:jc w:val="both"/>
            </w:pPr>
            <w:r>
              <w:t>- организация взаимодействия социально-педагогических и прочих структур в решении проблем несовершеннолетних;</w:t>
            </w:r>
          </w:p>
          <w:p w:rsidR="00F01593" w:rsidRDefault="00F01593">
            <w:pPr>
              <w:autoSpaceDE w:val="0"/>
              <w:autoSpaceDN w:val="0"/>
              <w:adjustRightInd w:val="0"/>
              <w:jc w:val="both"/>
            </w:pPr>
            <w:r>
              <w:t>- создание условий для успешной социальной адаптации несовершеннолетних, раскрытие их творческого потенциала и жизненного самоопределения;</w:t>
            </w:r>
          </w:p>
          <w:p w:rsidR="00F01593" w:rsidRDefault="00F01593">
            <w:pPr>
              <w:autoSpaceDE w:val="0"/>
              <w:autoSpaceDN w:val="0"/>
              <w:adjustRightInd w:val="0"/>
              <w:jc w:val="both"/>
            </w:pPr>
            <w:r>
              <w:t>- организация социального патронажа детей и подростков и  их семей, рассматриваемых на заседании Совета;</w:t>
            </w:r>
          </w:p>
          <w:p w:rsidR="00F01593" w:rsidRDefault="00F01593">
            <w:pPr>
              <w:autoSpaceDE w:val="0"/>
              <w:autoSpaceDN w:val="0"/>
              <w:adjustRightInd w:val="0"/>
              <w:jc w:val="both"/>
            </w:pPr>
            <w:r>
              <w:t>- обеспечение целенаправленного педагогического, психологического, правового влияния на поведение и деятельность детей и подростков  образовательного учреждения.</w:t>
            </w:r>
          </w:p>
        </w:tc>
      </w:tr>
      <w:tr w:rsidR="00F01593" w:rsidTr="00F01593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593" w:rsidRDefault="00F015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п.п.</w:t>
            </w:r>
          </w:p>
        </w:tc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593" w:rsidRDefault="00F015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Содержание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593" w:rsidRDefault="00F015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 выполнен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593" w:rsidRDefault="00F015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Ответст-венные</w:t>
            </w:r>
          </w:p>
        </w:tc>
      </w:tr>
      <w:tr w:rsidR="00F01593" w:rsidTr="00F01593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593" w:rsidRDefault="00F015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3.1</w:t>
            </w:r>
          </w:p>
        </w:tc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593" w:rsidRDefault="00F01593">
            <w:pPr>
              <w:jc w:val="both"/>
            </w:pPr>
            <w:r>
              <w:t xml:space="preserve">1. Отчёты по профилактической работе с детьми и семьями «группы риска» </w:t>
            </w:r>
          </w:p>
          <w:p w:rsidR="00F01593" w:rsidRDefault="00F01593">
            <w:pPr>
              <w:jc w:val="both"/>
            </w:pPr>
            <w:r>
              <w:t>2. Взаимодействие  педагогического коллектива школы и родителей в осуществлении комплекса по профилактике правонарушений.</w:t>
            </w:r>
          </w:p>
          <w:p w:rsidR="00F01593" w:rsidRDefault="00F01593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3. Контроль подготовки детей «группы риска» к переводным экзаменам и государственной (ито</w:t>
            </w:r>
            <w:r>
              <w:rPr>
                <w:szCs w:val="18"/>
              </w:rPr>
              <w:softHyphen/>
              <w:t>говой) аттестации выпускников (контроль их текущей успеваемости,  исправления неудовлетворительных отметок и т.д.).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93" w:rsidRDefault="00F01593">
            <w:pPr>
              <w:jc w:val="center"/>
              <w:rPr>
                <w:sz w:val="20"/>
                <w:szCs w:val="20"/>
              </w:rPr>
            </w:pPr>
          </w:p>
          <w:p w:rsidR="00F01593" w:rsidRDefault="00F01593">
            <w:pPr>
              <w:jc w:val="center"/>
              <w:rPr>
                <w:sz w:val="20"/>
                <w:szCs w:val="20"/>
              </w:rPr>
            </w:pPr>
          </w:p>
          <w:p w:rsidR="00F01593" w:rsidRDefault="00F0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593" w:rsidRDefault="00F0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рук-ль МО </w:t>
            </w:r>
          </w:p>
          <w:p w:rsidR="00F01593" w:rsidRDefault="00F0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кл. руководит, члены совета профилактикиклассные руководители</w:t>
            </w:r>
          </w:p>
        </w:tc>
      </w:tr>
      <w:tr w:rsidR="00F01593" w:rsidTr="00F01593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593" w:rsidRDefault="00F015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3.2</w:t>
            </w:r>
          </w:p>
        </w:tc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593" w:rsidRDefault="00F01593">
            <w:pPr>
              <w:jc w:val="both"/>
            </w:pPr>
            <w:r>
              <w:t>1.Формирование банка данных на детей асоциального поведения.</w:t>
            </w:r>
          </w:p>
          <w:p w:rsidR="00F01593" w:rsidRDefault="00F01593">
            <w:pPr>
              <w:jc w:val="both"/>
            </w:pPr>
            <w:r>
              <w:t>2.Организация отдыха и оздоровления обучающихся «группы риска» в летний период.</w:t>
            </w:r>
          </w:p>
          <w:p w:rsidR="00F01593" w:rsidRDefault="00F01593">
            <w:pPr>
              <w:jc w:val="both"/>
            </w:pPr>
            <w:r>
              <w:t xml:space="preserve">3.Приглашение родителей неблагополучных семей.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93" w:rsidRDefault="00F01593">
            <w:pPr>
              <w:jc w:val="center"/>
              <w:rPr>
                <w:sz w:val="20"/>
                <w:szCs w:val="20"/>
              </w:rPr>
            </w:pPr>
          </w:p>
          <w:p w:rsidR="00F01593" w:rsidRDefault="00F0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593" w:rsidRDefault="00F0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кл. руководит</w:t>
            </w:r>
          </w:p>
          <w:p w:rsidR="00F01593" w:rsidRDefault="00F0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члены совета по профилактике</w:t>
            </w:r>
          </w:p>
        </w:tc>
      </w:tr>
      <w:tr w:rsidR="00F01593" w:rsidTr="00F01593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593" w:rsidRDefault="00F015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3.3</w:t>
            </w:r>
          </w:p>
        </w:tc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593" w:rsidRDefault="00F01593">
            <w:pPr>
              <w:pStyle w:val="a3"/>
              <w:tabs>
                <w:tab w:val="num" w:pos="720"/>
              </w:tabs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1.Совместное заседание Совета по профилактике и МО классных руководителей по проблеме предотвращения грубых нарушений дисциплины в школе.</w:t>
            </w:r>
          </w:p>
          <w:p w:rsidR="00F01593" w:rsidRDefault="00F01593">
            <w:pPr>
              <w:jc w:val="both"/>
            </w:pPr>
            <w:r>
              <w:t>2.Формирование банка данных на детей асоциального поведения.</w:t>
            </w:r>
          </w:p>
          <w:p w:rsidR="00F01593" w:rsidRDefault="00F01593">
            <w:pPr>
              <w:jc w:val="both"/>
            </w:pPr>
            <w:r>
              <w:t>3.Составление социального паспорта школы.</w:t>
            </w:r>
          </w:p>
          <w:p w:rsidR="00F01593" w:rsidRDefault="00F01593">
            <w:pPr>
              <w:jc w:val="both"/>
            </w:pPr>
            <w:r>
              <w:t>4.Планирование работы. Организация сотрудничества с правоохранительными органами</w:t>
            </w:r>
          </w:p>
          <w:p w:rsidR="00F01593" w:rsidRDefault="00F01593">
            <w:pPr>
              <w:jc w:val="both"/>
            </w:pPr>
            <w:r>
              <w:t>5.Анализ типичных конфликтных ситуаций среди обучающихся.</w:t>
            </w:r>
          </w:p>
          <w:p w:rsidR="00F01593" w:rsidRDefault="00F01593">
            <w:pPr>
              <w:jc w:val="both"/>
            </w:pPr>
            <w:r>
              <w:t>6.Анализ  правонарушений среди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93" w:rsidRDefault="00F01593">
            <w:pPr>
              <w:jc w:val="center"/>
              <w:rPr>
                <w:sz w:val="20"/>
                <w:szCs w:val="20"/>
              </w:rPr>
            </w:pPr>
          </w:p>
          <w:p w:rsidR="00F01593" w:rsidRDefault="00F01593">
            <w:pPr>
              <w:jc w:val="center"/>
              <w:rPr>
                <w:sz w:val="20"/>
                <w:szCs w:val="20"/>
              </w:rPr>
            </w:pPr>
          </w:p>
          <w:p w:rsidR="00F01593" w:rsidRDefault="00F0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593" w:rsidRDefault="00F0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кл. руководит</w:t>
            </w:r>
          </w:p>
          <w:p w:rsidR="00F01593" w:rsidRDefault="00F0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члены совета по профилактике</w:t>
            </w:r>
          </w:p>
        </w:tc>
      </w:tr>
      <w:tr w:rsidR="00F01593" w:rsidTr="00F01593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593" w:rsidRDefault="00F015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3.4</w:t>
            </w:r>
          </w:p>
        </w:tc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593" w:rsidRDefault="00F01593">
            <w:pPr>
              <w:shd w:val="clear" w:color="auto" w:fill="FFFFFF"/>
              <w:ind w:left="99" w:hanging="99"/>
              <w:jc w:val="both"/>
              <w:rPr>
                <w:spacing w:val="1"/>
                <w:szCs w:val="18"/>
              </w:rPr>
            </w:pPr>
            <w:r>
              <w:rPr>
                <w:szCs w:val="18"/>
              </w:rPr>
              <w:t>1.Анализ</w:t>
            </w:r>
            <w:r>
              <w:rPr>
                <w:spacing w:val="1"/>
                <w:szCs w:val="18"/>
              </w:rPr>
              <w:t xml:space="preserve"> итогов полугодия по успеваемости,  посещаемости, причины неуспеваемости  и пропусков. </w:t>
            </w:r>
          </w:p>
          <w:p w:rsidR="00F01593" w:rsidRDefault="00F01593">
            <w:pPr>
              <w:ind w:left="99" w:hanging="99"/>
              <w:jc w:val="both"/>
            </w:pPr>
            <w:r>
              <w:t>2.Приглашение родителей  обучающихся, пропустивших уроки без уважительной причины, родителей, у которых отсутствует контроль за ребенком, родителей неблагополучных семей.</w:t>
            </w:r>
          </w:p>
          <w:p w:rsidR="00F01593" w:rsidRDefault="00F01593">
            <w:pPr>
              <w:ind w:left="99" w:hanging="99"/>
              <w:jc w:val="both"/>
            </w:pPr>
            <w:r>
              <w:t>3. Приглашение слабоуспевающих обучающихся,  обучающихся, пропустивших уроки без уважительной причины,  нарушивших дисциплину и порядок в школе и в общественных местах.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93" w:rsidRDefault="00F01593">
            <w:pPr>
              <w:jc w:val="center"/>
              <w:rPr>
                <w:sz w:val="20"/>
                <w:szCs w:val="20"/>
              </w:rPr>
            </w:pPr>
          </w:p>
          <w:p w:rsidR="00F01593" w:rsidRDefault="00F0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екабрь</w:t>
            </w:r>
          </w:p>
          <w:p w:rsidR="00F01593" w:rsidRDefault="00F0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  <w:bookmarkStart w:id="0" w:name="_GoBack"/>
            <w:bookmarkEnd w:id="0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593" w:rsidRDefault="00F0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кл. руководит</w:t>
            </w:r>
          </w:p>
          <w:p w:rsidR="00F01593" w:rsidRDefault="00F0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члены совета по профилактике</w:t>
            </w:r>
          </w:p>
        </w:tc>
      </w:tr>
    </w:tbl>
    <w:p w:rsidR="00177459" w:rsidRDefault="00177459"/>
    <w:sectPr w:rsidR="00177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27D"/>
    <w:rsid w:val="00177459"/>
    <w:rsid w:val="0022027D"/>
    <w:rsid w:val="00F0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01593"/>
    <w:pPr>
      <w:spacing w:before="32" w:after="32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01593"/>
    <w:pPr>
      <w:spacing w:before="32" w:after="32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2196</Characters>
  <Application>Microsoft Office Word</Application>
  <DocSecurity>0</DocSecurity>
  <Lines>18</Lines>
  <Paragraphs>5</Paragraphs>
  <ScaleCrop>false</ScaleCrop>
  <Company>Microsoft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2019-03-31T13:26:00Z</dcterms:created>
  <dcterms:modified xsi:type="dcterms:W3CDTF">2019-03-31T13:26:00Z</dcterms:modified>
</cp:coreProperties>
</file>